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E1" w:rsidRDefault="003406E1" w:rsidP="003406E1">
      <w:pPr>
        <w:rPr>
          <w:lang w:val="ro-RO"/>
        </w:rPr>
      </w:pPr>
      <w:r w:rsidRPr="007C2464">
        <w:rPr>
          <w:b/>
          <w:lang w:val="ro-RO"/>
        </w:rPr>
        <w:t>Anexa 1</w:t>
      </w:r>
      <w:r>
        <w:rPr>
          <w:b/>
          <w:lang w:val="ro-RO"/>
        </w:rPr>
        <w:t xml:space="preserve">-IMA </w:t>
      </w:r>
      <w:r>
        <w:rPr>
          <w:lang w:val="ro-RO"/>
        </w:rPr>
        <w:t xml:space="preserve"> – Lista disciplinelor majore de care pot aparține temele de proiect de diplomă</w:t>
      </w:r>
    </w:p>
    <w:p w:rsidR="003406E1" w:rsidRPr="007C2464" w:rsidRDefault="003406E1" w:rsidP="003406E1">
      <w:pPr>
        <w:rPr>
          <w:b/>
          <w:lang w:val="ro-RO"/>
        </w:rPr>
      </w:pPr>
      <w:r w:rsidRPr="007C2464">
        <w:rPr>
          <w:b/>
          <w:lang w:val="ro-RO"/>
        </w:rPr>
        <w:t xml:space="preserve">Programul de studii: </w:t>
      </w:r>
      <w:r>
        <w:rPr>
          <w:b/>
          <w:lang w:val="ro-RO"/>
        </w:rPr>
        <w:t>Inginerie și management aeronautic</w:t>
      </w:r>
    </w:p>
    <w:p w:rsidR="003406E1" w:rsidRDefault="003406E1" w:rsidP="003406E1">
      <w:pPr>
        <w:rPr>
          <w:lang w:val="ro-RO"/>
        </w:rPr>
      </w:pPr>
      <w:r w:rsidRPr="00D3490C">
        <w:rPr>
          <w:lang w:val="ro-RO"/>
        </w:rPr>
        <w:t>(</w:t>
      </w:r>
      <w:r>
        <w:rPr>
          <w:lang w:val="ro-RO"/>
        </w:rPr>
        <w:t>în ordine alfabetică)</w:t>
      </w:r>
    </w:p>
    <w:p w:rsidR="002548C1" w:rsidRDefault="002548C1" w:rsidP="003406E1">
      <w:pPr>
        <w:rPr>
          <w:lang w:val="ro-RO"/>
        </w:rPr>
      </w:pPr>
      <w:bookmarkStart w:id="0" w:name="_GoBack"/>
      <w:bookmarkEnd w:id="0"/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Asigurarea calitatii in domeniul aerospatial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Bazele electrotehnicii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Bazele propulsiei aeronautice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Constructia structurilor aerospatiale/Calculul si constructia planorului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Echilibrul si comanda avionului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Echipamente de bord si navigatie aeriana</w:t>
      </w:r>
    </w:p>
    <w:p w:rsidR="003406E1" w:rsidRDefault="003406E1" w:rsidP="003406E1">
      <w:pPr>
        <w:rPr>
          <w:lang w:val="ro-RO"/>
        </w:rPr>
      </w:pPr>
      <w:r w:rsidRPr="003406E1">
        <w:rPr>
          <w:lang w:val="ro-RO"/>
        </w:rPr>
        <w:t>Experimentari in zbor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Exploatare si maintenance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Geometrie descriptivă, Desen tehnic si infografica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Grafica computationala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Infrastructura aeroportuara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Limbaje avansate de progamare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Managementul aeroporturilor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Managementul securitatii aeroportuare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Managementul traficului aerian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Masini si actionari electrice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Masini termice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Mecanica avionului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Mecanisme si transmisii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Metode cu diferente finite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Metode numerice în aviaţie, Programare liniara aplicata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Organe de maşini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 xml:space="preserve">Procesarea digitala a semnalelor/Teoria zborului rachetei si </w:t>
      </w:r>
      <w:r w:rsidR="002C154C" w:rsidRPr="002C154C">
        <w:rPr>
          <w:lang w:val="ro-RO"/>
        </w:rPr>
        <w:t>vehicu</w:t>
      </w:r>
      <w:r w:rsidRPr="002C154C">
        <w:rPr>
          <w:lang w:val="ro-RO"/>
        </w:rPr>
        <w:t>lelor</w:t>
      </w:r>
      <w:r w:rsidRPr="003406E1">
        <w:rPr>
          <w:lang w:val="ro-RO"/>
        </w:rPr>
        <w:t xml:space="preserve"> spatiale 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lastRenderedPageBreak/>
        <w:t>Reglementari privind organizarea si exploatarea parcului de aeronave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Rezistenţa materialelor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Tehnologia materialelor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Tehnologii aeronautice neconventionale/Sisteme de salvare la bordul aeronavelor</w:t>
      </w:r>
    </w:p>
    <w:p w:rsidR="002548C1" w:rsidRPr="003406E1" w:rsidRDefault="002548C1" w:rsidP="002548C1">
      <w:pPr>
        <w:rPr>
          <w:lang w:val="ro-RO"/>
        </w:rPr>
      </w:pPr>
      <w:r w:rsidRPr="003406E1">
        <w:rPr>
          <w:lang w:val="ro-RO"/>
        </w:rPr>
        <w:t>Tehnologii generale de aviaţie</w:t>
      </w:r>
    </w:p>
    <w:p w:rsidR="003406E1" w:rsidRPr="003406E1" w:rsidRDefault="003406E1" w:rsidP="003406E1">
      <w:pPr>
        <w:rPr>
          <w:lang w:val="ro-RO"/>
        </w:rPr>
      </w:pPr>
      <w:r w:rsidRPr="003406E1">
        <w:rPr>
          <w:lang w:val="ro-RO"/>
        </w:rPr>
        <w:t>Transportul aerian de pasageri si marfuri</w:t>
      </w:r>
    </w:p>
    <w:p w:rsidR="00E47CBA" w:rsidRDefault="00E47CBA">
      <w:pPr>
        <w:rPr>
          <w:b/>
          <w:lang w:val="ro-RO"/>
        </w:rPr>
      </w:pPr>
      <w:r>
        <w:rPr>
          <w:b/>
          <w:lang w:val="ro-RO"/>
        </w:rPr>
        <w:br w:type="page"/>
      </w:r>
    </w:p>
    <w:sectPr w:rsidR="00E47CBA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0C" w:rsidRDefault="0017750C" w:rsidP="00096390">
      <w:pPr>
        <w:spacing w:after="0" w:line="240" w:lineRule="auto"/>
      </w:pPr>
      <w:r>
        <w:separator/>
      </w:r>
    </w:p>
  </w:endnote>
  <w:endnote w:type="continuationSeparator" w:id="0">
    <w:p w:rsidR="0017750C" w:rsidRDefault="0017750C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0C" w:rsidRDefault="0017750C" w:rsidP="00096390">
      <w:pPr>
        <w:spacing w:after="0" w:line="240" w:lineRule="auto"/>
      </w:pPr>
      <w:r>
        <w:separator/>
      </w:r>
    </w:p>
  </w:footnote>
  <w:footnote w:type="continuationSeparator" w:id="0">
    <w:p w:rsidR="0017750C" w:rsidRDefault="0017750C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87EA7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7750C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42F8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43A68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2A53"/>
    <w:rsid w:val="00BC3471"/>
    <w:rsid w:val="00BC5275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705F-A976-4F92-9543-A0023F26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2</cp:revision>
  <cp:lastPrinted>2016-09-18T21:28:00Z</cp:lastPrinted>
  <dcterms:created xsi:type="dcterms:W3CDTF">2016-09-20T16:03:00Z</dcterms:created>
  <dcterms:modified xsi:type="dcterms:W3CDTF">2016-09-20T16:03:00Z</dcterms:modified>
</cp:coreProperties>
</file>